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6E68" w14:textId="5598534A" w:rsidR="00B747B6" w:rsidRDefault="00000000">
      <w:pPr>
        <w:jc w:val="center"/>
        <w:rPr>
          <w:b/>
        </w:rPr>
      </w:pPr>
      <w:r>
        <w:rPr>
          <w:b/>
          <w:noProof/>
        </w:rPr>
        <w:drawing>
          <wp:inline distT="114300" distB="114300" distL="114300" distR="114300" wp14:anchorId="01C5C890" wp14:editId="1BABEA8C">
            <wp:extent cx="1905000" cy="1409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05000" cy="1409700"/>
                    </a:xfrm>
                    <a:prstGeom prst="rect">
                      <a:avLst/>
                    </a:prstGeom>
                    <a:ln/>
                  </pic:spPr>
                </pic:pic>
              </a:graphicData>
            </a:graphic>
          </wp:inline>
        </w:drawing>
      </w:r>
      <w:r w:rsidR="00D27B1A">
        <w:rPr>
          <w:b/>
          <w:noProof/>
        </w:rPr>
        <w:drawing>
          <wp:inline distT="0" distB="0" distL="0" distR="0" wp14:anchorId="4FC00F67" wp14:editId="600A6AF8">
            <wp:extent cx="1219200" cy="1405857"/>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593" cy="1428220"/>
                    </a:xfrm>
                    <a:prstGeom prst="rect">
                      <a:avLst/>
                    </a:prstGeom>
                  </pic:spPr>
                </pic:pic>
              </a:graphicData>
            </a:graphic>
          </wp:inline>
        </w:drawing>
      </w:r>
    </w:p>
    <w:p w14:paraId="79B722FA" w14:textId="1A08B34C" w:rsidR="00B747B6" w:rsidRDefault="00B747B6">
      <w:pPr>
        <w:spacing w:after="280"/>
        <w:rPr>
          <w:b/>
        </w:rPr>
      </w:pPr>
    </w:p>
    <w:p w14:paraId="19B0C470" w14:textId="3FD660B5" w:rsidR="00D27B1A" w:rsidRPr="00D27B1A" w:rsidRDefault="00D27B1A" w:rsidP="00D27B1A">
      <w:pPr>
        <w:rPr>
          <w:rFonts w:asciiTheme="minorHAnsi" w:hAnsiTheme="minorHAnsi" w:cstheme="minorHAnsi"/>
          <w:b/>
          <w:bCs/>
          <w:sz w:val="36"/>
          <w:szCs w:val="36"/>
        </w:rPr>
      </w:pPr>
      <w:r w:rsidRPr="00D27B1A">
        <w:rPr>
          <w:rFonts w:asciiTheme="minorHAnsi" w:hAnsiTheme="minorHAnsi" w:cstheme="minorHAnsi"/>
          <w:b/>
          <w:bCs/>
          <w:sz w:val="36"/>
          <w:szCs w:val="36"/>
        </w:rPr>
        <w:t>Anti – Racism Storytelling Pathway</w:t>
      </w:r>
      <w:r w:rsidR="002F1DFE">
        <w:rPr>
          <w:rFonts w:asciiTheme="minorHAnsi" w:hAnsiTheme="minorHAnsi" w:cstheme="minorHAnsi"/>
          <w:b/>
          <w:bCs/>
          <w:sz w:val="36"/>
          <w:szCs w:val="36"/>
        </w:rPr>
        <w:t>s</w:t>
      </w:r>
      <w:r w:rsidRPr="00D27B1A">
        <w:rPr>
          <w:rFonts w:asciiTheme="minorHAnsi" w:hAnsiTheme="minorHAnsi" w:cstheme="minorHAnsi"/>
          <w:b/>
          <w:bCs/>
          <w:sz w:val="36"/>
          <w:szCs w:val="36"/>
        </w:rPr>
        <w:t xml:space="preserve"> </w:t>
      </w:r>
    </w:p>
    <w:p w14:paraId="2D6CCB5D" w14:textId="77777777" w:rsidR="00D27B1A" w:rsidRDefault="00D27B1A" w:rsidP="00D27B1A">
      <w:pPr>
        <w:rPr>
          <w:rFonts w:asciiTheme="minorHAnsi" w:hAnsiTheme="minorHAnsi" w:cstheme="minorHAnsi"/>
          <w:b/>
          <w:bCs/>
        </w:rPr>
      </w:pPr>
    </w:p>
    <w:p w14:paraId="173DE025" w14:textId="77777777" w:rsidR="00D27B1A" w:rsidRPr="00D27B1A" w:rsidRDefault="00D27B1A" w:rsidP="00D27B1A">
      <w:pPr>
        <w:rPr>
          <w:rFonts w:asciiTheme="minorHAnsi" w:hAnsiTheme="minorHAnsi" w:cstheme="minorHAnsi"/>
          <w:b/>
          <w:bCs/>
          <w:sz w:val="28"/>
          <w:szCs w:val="28"/>
        </w:rPr>
      </w:pPr>
      <w:r w:rsidRPr="00D27B1A">
        <w:rPr>
          <w:rFonts w:asciiTheme="minorHAnsi" w:hAnsiTheme="minorHAnsi" w:cstheme="minorHAnsi"/>
          <w:b/>
          <w:bCs/>
          <w:sz w:val="28"/>
          <w:szCs w:val="28"/>
        </w:rPr>
        <w:t>Advisory Panel Members/Advisors/Mentors</w:t>
      </w:r>
    </w:p>
    <w:p w14:paraId="5F21424F" w14:textId="77777777" w:rsidR="00D27B1A" w:rsidRPr="00D27B1A" w:rsidRDefault="00D27B1A" w:rsidP="00D27B1A">
      <w:pPr>
        <w:rPr>
          <w:rFonts w:asciiTheme="minorHAnsi" w:hAnsiTheme="minorHAnsi" w:cstheme="minorHAnsi"/>
          <w:b/>
          <w:bCs/>
          <w:sz w:val="28"/>
          <w:szCs w:val="28"/>
        </w:rPr>
      </w:pPr>
      <w:r w:rsidRPr="00D27B1A">
        <w:rPr>
          <w:rFonts w:asciiTheme="minorHAnsi" w:hAnsiTheme="minorHAnsi" w:cstheme="minorHAnsi"/>
          <w:b/>
          <w:bCs/>
          <w:sz w:val="28"/>
          <w:szCs w:val="28"/>
        </w:rPr>
        <w:t>Looking for three people to support recruitment, plus pool of experts over life of project</w:t>
      </w:r>
    </w:p>
    <w:p w14:paraId="19F9B435" w14:textId="77777777" w:rsidR="00D27B1A" w:rsidRPr="00FA2341" w:rsidRDefault="00D27B1A" w:rsidP="00D27B1A">
      <w:pPr>
        <w:rPr>
          <w:rFonts w:asciiTheme="minorHAnsi" w:hAnsiTheme="minorHAnsi" w:cstheme="minorHAnsi"/>
        </w:rPr>
      </w:pPr>
    </w:p>
    <w:p w14:paraId="1B831120" w14:textId="77777777" w:rsidR="00D27B1A" w:rsidRDefault="00D27B1A" w:rsidP="00D27B1A">
      <w:pPr>
        <w:rPr>
          <w:rFonts w:asciiTheme="minorHAnsi" w:hAnsiTheme="minorHAnsi" w:cstheme="minorHAnsi"/>
        </w:rPr>
      </w:pPr>
      <w:r w:rsidRPr="008319AC">
        <w:rPr>
          <w:rFonts w:asciiTheme="minorHAnsi" w:hAnsiTheme="minorHAnsi" w:cstheme="minorHAnsi"/>
          <w:b/>
          <w:bCs/>
        </w:rPr>
        <w:t>Brief:</w:t>
      </w:r>
      <w:r w:rsidRPr="00FA2341">
        <w:rPr>
          <w:rFonts w:asciiTheme="minorHAnsi" w:hAnsiTheme="minorHAnsi" w:cstheme="minorHAnsi"/>
        </w:rPr>
        <w:t xml:space="preserve"> Beyond the Border </w:t>
      </w:r>
      <w:r>
        <w:rPr>
          <w:rFonts w:asciiTheme="minorHAnsi" w:hAnsiTheme="minorHAnsi" w:cstheme="minorHAnsi"/>
        </w:rPr>
        <w:t xml:space="preserve">- Wales International Storytelling </w:t>
      </w:r>
      <w:r w:rsidRPr="00FA2341">
        <w:rPr>
          <w:rFonts w:asciiTheme="minorHAnsi" w:hAnsiTheme="minorHAnsi" w:cstheme="minorHAnsi"/>
        </w:rPr>
        <w:t xml:space="preserve">Festival and People Speak Up are </w:t>
      </w:r>
      <w:r>
        <w:rPr>
          <w:rFonts w:asciiTheme="minorHAnsi" w:hAnsiTheme="minorHAnsi" w:cstheme="minorHAnsi"/>
        </w:rPr>
        <w:t xml:space="preserve">seeking expressions of interest from </w:t>
      </w:r>
      <w:r w:rsidRPr="00FA2341">
        <w:rPr>
          <w:rFonts w:asciiTheme="minorHAnsi" w:hAnsiTheme="minorHAnsi" w:cstheme="minorHAnsi"/>
        </w:rPr>
        <w:t xml:space="preserve">Wales based Black, Asian and minority ethnic </w:t>
      </w:r>
      <w:r>
        <w:rPr>
          <w:rFonts w:asciiTheme="minorHAnsi" w:hAnsiTheme="minorHAnsi" w:cstheme="minorHAnsi"/>
        </w:rPr>
        <w:t>advisors</w:t>
      </w:r>
      <w:r w:rsidRPr="00FA2341">
        <w:rPr>
          <w:rFonts w:asciiTheme="minorHAnsi" w:hAnsiTheme="minorHAnsi" w:cstheme="minorHAnsi"/>
        </w:rPr>
        <w:t xml:space="preserve">, </w:t>
      </w:r>
      <w:r>
        <w:rPr>
          <w:rFonts w:asciiTheme="minorHAnsi" w:hAnsiTheme="minorHAnsi" w:cstheme="minorHAnsi"/>
        </w:rPr>
        <w:t>to</w:t>
      </w:r>
      <w:r w:rsidRPr="00FA2341">
        <w:rPr>
          <w:rFonts w:asciiTheme="minorHAnsi" w:hAnsiTheme="minorHAnsi" w:cstheme="minorHAnsi"/>
        </w:rPr>
        <w:t xml:space="preserve"> participate </w:t>
      </w:r>
      <w:r>
        <w:rPr>
          <w:rFonts w:asciiTheme="minorHAnsi" w:hAnsiTheme="minorHAnsi" w:cstheme="minorHAnsi"/>
        </w:rPr>
        <w:t xml:space="preserve">in this two year project as panel members and mentors.  Roles will be reimbursed at a rate of £250 per day (based on 7.5 hour days) for up to five days for the recruitment and advisory phase up to end of March 2023 (three practitioners) with additional fees available for 2023-24.  </w:t>
      </w:r>
    </w:p>
    <w:p w14:paraId="0E34B120" w14:textId="77777777" w:rsidR="00D27B1A" w:rsidRDefault="00D27B1A" w:rsidP="00D27B1A">
      <w:pPr>
        <w:rPr>
          <w:rFonts w:asciiTheme="minorHAnsi" w:hAnsiTheme="minorHAnsi" w:cstheme="minorHAnsi"/>
        </w:rPr>
      </w:pPr>
    </w:p>
    <w:p w14:paraId="167BCA75" w14:textId="77777777" w:rsidR="00D27B1A" w:rsidRDefault="00D27B1A" w:rsidP="00D27B1A">
      <w:pPr>
        <w:rPr>
          <w:rFonts w:asciiTheme="minorHAnsi" w:hAnsiTheme="minorHAnsi" w:cstheme="minorHAnsi"/>
        </w:rPr>
      </w:pPr>
      <w:r>
        <w:rPr>
          <w:rFonts w:asciiTheme="minorHAnsi" w:hAnsiTheme="minorHAnsi" w:cstheme="minorHAnsi"/>
        </w:rPr>
        <w:t xml:space="preserve">Support required will include: </w:t>
      </w:r>
    </w:p>
    <w:p w14:paraId="261295F7" w14:textId="77777777" w:rsidR="00D27B1A" w:rsidRPr="00B97352" w:rsidRDefault="00D27B1A" w:rsidP="00D27B1A">
      <w:pPr>
        <w:pStyle w:val="ListParagraph"/>
        <w:numPr>
          <w:ilvl w:val="0"/>
          <w:numId w:val="6"/>
        </w:numPr>
        <w:suppressAutoHyphens/>
        <w:autoSpaceDN w:val="0"/>
        <w:spacing w:line="276" w:lineRule="auto"/>
        <w:jc w:val="both"/>
        <w:rPr>
          <w:rFonts w:asciiTheme="minorHAnsi" w:hAnsiTheme="minorHAnsi" w:cstheme="minorHAnsi"/>
          <w:color w:val="000000"/>
        </w:rPr>
      </w:pPr>
      <w:r w:rsidRPr="00B97352">
        <w:rPr>
          <w:rFonts w:asciiTheme="minorHAnsi" w:hAnsiTheme="minorHAnsi" w:cstheme="minorHAnsi"/>
          <w:color w:val="000000"/>
        </w:rPr>
        <w:t xml:space="preserve">Providing advice and guidance to organisations on suitable consultants, community advocates and artform practitioners to involve in </w:t>
      </w:r>
      <w:r>
        <w:rPr>
          <w:rFonts w:asciiTheme="minorHAnsi" w:hAnsiTheme="minorHAnsi" w:cstheme="minorHAnsi"/>
          <w:color w:val="000000"/>
        </w:rPr>
        <w:t>this and wider organisational</w:t>
      </w:r>
      <w:r w:rsidRPr="00B97352">
        <w:rPr>
          <w:rFonts w:asciiTheme="minorHAnsi" w:hAnsiTheme="minorHAnsi" w:cstheme="minorHAnsi"/>
          <w:color w:val="000000"/>
        </w:rPr>
        <w:t xml:space="preserve"> programme</w:t>
      </w:r>
      <w:r>
        <w:rPr>
          <w:rFonts w:asciiTheme="minorHAnsi" w:hAnsiTheme="minorHAnsi" w:cstheme="minorHAnsi"/>
          <w:color w:val="000000"/>
        </w:rPr>
        <w:t xml:space="preserve">s </w:t>
      </w:r>
    </w:p>
    <w:p w14:paraId="320FE5B2" w14:textId="77777777" w:rsidR="00D27B1A" w:rsidRDefault="00D27B1A" w:rsidP="00D27B1A">
      <w:pPr>
        <w:rPr>
          <w:rFonts w:asciiTheme="minorHAnsi" w:hAnsiTheme="minorHAnsi" w:cstheme="minorHAnsi"/>
        </w:rPr>
      </w:pPr>
    </w:p>
    <w:p w14:paraId="26EBA3A6" w14:textId="77777777" w:rsidR="00D27B1A" w:rsidRPr="00B97352" w:rsidRDefault="00D27B1A" w:rsidP="00D27B1A">
      <w:pPr>
        <w:pStyle w:val="ListParagraph"/>
        <w:numPr>
          <w:ilvl w:val="0"/>
          <w:numId w:val="6"/>
        </w:numPr>
        <w:suppressAutoHyphens/>
        <w:autoSpaceDN w:val="0"/>
        <w:spacing w:line="276" w:lineRule="auto"/>
        <w:rPr>
          <w:rFonts w:asciiTheme="minorHAnsi" w:hAnsiTheme="minorHAnsi" w:cstheme="minorHAnsi"/>
        </w:rPr>
      </w:pPr>
      <w:r>
        <w:rPr>
          <w:rFonts w:asciiTheme="minorHAnsi" w:hAnsiTheme="minorHAnsi" w:cstheme="minorHAnsi"/>
        </w:rPr>
        <w:t>Supporting recruitment and decision making for the following roles, contributing to shortlisting and interview panels for</w:t>
      </w:r>
      <w:r w:rsidRPr="00B97352">
        <w:rPr>
          <w:rFonts w:asciiTheme="minorHAnsi" w:hAnsiTheme="minorHAnsi" w:cstheme="minorHAnsi"/>
        </w:rPr>
        <w:t xml:space="preserve">: </w:t>
      </w:r>
    </w:p>
    <w:p w14:paraId="38F1E3CF" w14:textId="77777777" w:rsidR="00D27B1A" w:rsidRPr="00AF578B" w:rsidRDefault="00D27B1A" w:rsidP="00D27B1A">
      <w:pPr>
        <w:pStyle w:val="ListParagraph"/>
        <w:numPr>
          <w:ilvl w:val="1"/>
          <w:numId w:val="6"/>
        </w:numPr>
        <w:suppressAutoHyphens/>
        <w:autoSpaceDN w:val="0"/>
        <w:spacing w:line="276" w:lineRule="auto"/>
        <w:jc w:val="both"/>
        <w:rPr>
          <w:rFonts w:asciiTheme="minorHAnsi" w:hAnsiTheme="minorHAnsi" w:cstheme="minorHAnsi"/>
          <w:color w:val="000000"/>
        </w:rPr>
      </w:pPr>
      <w:r w:rsidRPr="00AF578B">
        <w:rPr>
          <w:rFonts w:asciiTheme="minorHAnsi" w:hAnsiTheme="minorHAnsi" w:cstheme="minorHAnsi"/>
        </w:rPr>
        <w:t xml:space="preserve">2 x Contemporary Cyfarwyddion (Black, Asian or minority ethnic practitioners), </w:t>
      </w:r>
      <w:r w:rsidRPr="00AF578B">
        <w:rPr>
          <w:rFonts w:asciiTheme="minorHAnsi" w:hAnsiTheme="minorHAnsi" w:cstheme="minorHAnsi"/>
          <w:color w:val="000000"/>
        </w:rPr>
        <w:t xml:space="preserve">storytellers/spoken word artists. These artists will develop a programme of storytelling activity, including storytelling performances and engagement, which reaches more widely and deeply into communities where they choose to locate and base an 18 month residency. Communities where they base may be geographic, but may also be communities of shared experience, identity, or circumstance.  </w:t>
      </w:r>
    </w:p>
    <w:p w14:paraId="32BD4122" w14:textId="77777777" w:rsidR="00D27B1A" w:rsidRPr="00AF578B" w:rsidRDefault="00D27B1A" w:rsidP="00D27B1A">
      <w:pPr>
        <w:pStyle w:val="ListParagraph"/>
        <w:numPr>
          <w:ilvl w:val="1"/>
          <w:numId w:val="6"/>
        </w:numPr>
        <w:suppressAutoHyphens/>
        <w:autoSpaceDN w:val="0"/>
        <w:spacing w:line="276" w:lineRule="auto"/>
        <w:rPr>
          <w:rFonts w:asciiTheme="minorHAnsi" w:hAnsiTheme="minorHAnsi" w:cstheme="minorHAnsi"/>
          <w:color w:val="000000"/>
        </w:rPr>
      </w:pPr>
      <w:r w:rsidRPr="00AF578B">
        <w:rPr>
          <w:rFonts w:asciiTheme="minorHAnsi" w:hAnsiTheme="minorHAnsi" w:cstheme="minorHAnsi"/>
          <w:color w:val="000000"/>
        </w:rPr>
        <w:t xml:space="preserve">1 x Producer – (Black, Asian or minority ethnic practitioner) </w:t>
      </w:r>
      <w:r>
        <w:rPr>
          <w:rFonts w:asciiTheme="minorHAnsi" w:hAnsiTheme="minorHAnsi" w:cstheme="minorHAnsi"/>
          <w:color w:val="000000"/>
        </w:rPr>
        <w:t>who will</w:t>
      </w:r>
      <w:r w:rsidRPr="00AF578B">
        <w:rPr>
          <w:rFonts w:asciiTheme="minorHAnsi" w:hAnsiTheme="minorHAnsi" w:cstheme="minorHAnsi"/>
          <w:color w:val="000000"/>
        </w:rPr>
        <w:t xml:space="preserve"> support the above two roles and an Associate Cyfarwyddion based at PSU, </w:t>
      </w:r>
      <w:r>
        <w:rPr>
          <w:rFonts w:asciiTheme="minorHAnsi" w:hAnsiTheme="minorHAnsi" w:cstheme="minorHAnsi"/>
          <w:color w:val="000000"/>
        </w:rPr>
        <w:t xml:space="preserve">working </w:t>
      </w:r>
      <w:r w:rsidRPr="00AF578B">
        <w:rPr>
          <w:rFonts w:asciiTheme="minorHAnsi" w:hAnsiTheme="minorHAnsi" w:cstheme="minorHAnsi"/>
          <w:color w:val="000000"/>
        </w:rPr>
        <w:t xml:space="preserve">to build community partnerships and co-produce creative projects over the course of </w:t>
      </w:r>
      <w:r>
        <w:rPr>
          <w:rFonts w:asciiTheme="minorHAnsi" w:hAnsiTheme="minorHAnsi" w:cstheme="minorHAnsi"/>
          <w:color w:val="000000"/>
        </w:rPr>
        <w:t>these</w:t>
      </w:r>
      <w:r w:rsidRPr="00AF578B">
        <w:rPr>
          <w:rFonts w:asciiTheme="minorHAnsi" w:hAnsiTheme="minorHAnsi" w:cstheme="minorHAnsi"/>
          <w:color w:val="000000"/>
        </w:rPr>
        <w:t xml:space="preserve"> posts</w:t>
      </w:r>
    </w:p>
    <w:p w14:paraId="21789364" w14:textId="77777777" w:rsidR="00D27B1A" w:rsidRPr="00AF578B" w:rsidRDefault="00D27B1A" w:rsidP="00D27B1A">
      <w:pPr>
        <w:pStyle w:val="ListParagraph"/>
        <w:numPr>
          <w:ilvl w:val="1"/>
          <w:numId w:val="6"/>
        </w:numPr>
        <w:suppressAutoHyphens/>
        <w:autoSpaceDN w:val="0"/>
        <w:spacing w:line="276" w:lineRule="auto"/>
        <w:jc w:val="both"/>
        <w:rPr>
          <w:rFonts w:asciiTheme="minorHAnsi" w:hAnsiTheme="minorHAnsi" w:cstheme="minorHAnsi"/>
          <w:color w:val="000000"/>
        </w:rPr>
      </w:pPr>
      <w:r w:rsidRPr="00AF578B">
        <w:rPr>
          <w:rFonts w:asciiTheme="minorHAnsi" w:hAnsiTheme="minorHAnsi" w:cstheme="minorHAnsi"/>
          <w:color w:val="000000"/>
        </w:rPr>
        <w:lastRenderedPageBreak/>
        <w:t xml:space="preserve">Project Manager – (Black, Asian or minority ethnic practitioner) to provide overall project management for the </w:t>
      </w:r>
      <w:r>
        <w:rPr>
          <w:rFonts w:asciiTheme="minorHAnsi" w:hAnsiTheme="minorHAnsi" w:cstheme="minorHAnsi"/>
          <w:color w:val="000000"/>
        </w:rPr>
        <w:t>2</w:t>
      </w:r>
      <w:r w:rsidRPr="00AF578B">
        <w:rPr>
          <w:rFonts w:asciiTheme="minorHAnsi" w:hAnsiTheme="minorHAnsi" w:cstheme="minorHAnsi"/>
          <w:color w:val="000000"/>
        </w:rPr>
        <w:t xml:space="preserve"> year plan, including </w:t>
      </w:r>
      <w:r>
        <w:rPr>
          <w:rFonts w:asciiTheme="minorHAnsi" w:hAnsiTheme="minorHAnsi" w:cstheme="minorHAnsi"/>
          <w:color w:val="000000"/>
        </w:rPr>
        <w:t>managing</w:t>
      </w:r>
      <w:r w:rsidRPr="00AF578B">
        <w:rPr>
          <w:rFonts w:asciiTheme="minorHAnsi" w:hAnsiTheme="minorHAnsi" w:cstheme="minorHAnsi"/>
          <w:color w:val="000000"/>
        </w:rPr>
        <w:t xml:space="preserve"> creative residencies, anti-racism action planning, </w:t>
      </w:r>
      <w:r>
        <w:rPr>
          <w:rFonts w:asciiTheme="minorHAnsi" w:hAnsiTheme="minorHAnsi" w:cstheme="minorHAnsi"/>
          <w:color w:val="000000"/>
        </w:rPr>
        <w:t>budget</w:t>
      </w:r>
      <w:r w:rsidRPr="00AF578B">
        <w:rPr>
          <w:rFonts w:asciiTheme="minorHAnsi" w:hAnsiTheme="minorHAnsi" w:cstheme="minorHAnsi"/>
          <w:color w:val="000000"/>
        </w:rPr>
        <w:t>, evaluation, data capture and reporting on targets as a</w:t>
      </w:r>
      <w:r>
        <w:rPr>
          <w:rFonts w:asciiTheme="minorHAnsi" w:hAnsiTheme="minorHAnsi" w:cstheme="minorHAnsi"/>
          <w:color w:val="000000"/>
        </w:rPr>
        <w:t xml:space="preserve"> </w:t>
      </w:r>
      <w:r w:rsidRPr="00AF578B">
        <w:rPr>
          <w:rFonts w:asciiTheme="minorHAnsi" w:hAnsiTheme="minorHAnsi" w:cstheme="minorHAnsi"/>
          <w:color w:val="000000"/>
        </w:rPr>
        <w:t xml:space="preserve">team member at Beyond the Border (working from home). Includes potential to fundraise to extend the project. </w:t>
      </w:r>
    </w:p>
    <w:p w14:paraId="29BB153B" w14:textId="77777777" w:rsidR="00D27B1A" w:rsidRDefault="00D27B1A" w:rsidP="00D27B1A">
      <w:pPr>
        <w:ind w:left="720"/>
        <w:jc w:val="both"/>
        <w:rPr>
          <w:rFonts w:asciiTheme="minorHAnsi" w:hAnsiTheme="minorHAnsi" w:cstheme="minorHAnsi"/>
          <w:color w:val="000000"/>
        </w:rPr>
      </w:pPr>
    </w:p>
    <w:p w14:paraId="092A513A" w14:textId="77777777" w:rsidR="00D27B1A" w:rsidRDefault="00D27B1A" w:rsidP="00D27B1A">
      <w:pPr>
        <w:pStyle w:val="ListParagraph"/>
        <w:numPr>
          <w:ilvl w:val="0"/>
          <w:numId w:val="6"/>
        </w:numPr>
        <w:suppressAutoHyphens/>
        <w:autoSpaceDN w:val="0"/>
        <w:spacing w:line="276" w:lineRule="auto"/>
        <w:jc w:val="both"/>
        <w:rPr>
          <w:rFonts w:asciiTheme="minorHAnsi" w:hAnsiTheme="minorHAnsi" w:cstheme="minorHAnsi"/>
          <w:color w:val="000000"/>
        </w:rPr>
      </w:pPr>
      <w:r w:rsidRPr="00B97352">
        <w:rPr>
          <w:rFonts w:asciiTheme="minorHAnsi" w:hAnsiTheme="minorHAnsi" w:cstheme="minorHAnsi"/>
          <w:color w:val="000000"/>
        </w:rPr>
        <w:t>Acting as advisors, mentors and sounding boards throughout the life of the project</w:t>
      </w:r>
    </w:p>
    <w:p w14:paraId="377ADAEA" w14:textId="77777777" w:rsidR="00D27B1A" w:rsidRPr="008319AC" w:rsidRDefault="00D27B1A" w:rsidP="00D27B1A">
      <w:pPr>
        <w:jc w:val="both"/>
        <w:rPr>
          <w:rFonts w:asciiTheme="minorHAnsi" w:hAnsiTheme="minorHAnsi" w:cstheme="minorHAnsi"/>
          <w:color w:val="000000"/>
        </w:rPr>
      </w:pPr>
    </w:p>
    <w:p w14:paraId="45CF6CCF" w14:textId="77777777" w:rsidR="00D27B1A" w:rsidRPr="00D27B1A" w:rsidRDefault="00D27B1A" w:rsidP="00D27B1A">
      <w:pPr>
        <w:rPr>
          <w:rFonts w:asciiTheme="minorHAnsi" w:hAnsiTheme="minorHAnsi" w:cstheme="minorHAnsi"/>
          <w:b/>
          <w:bCs/>
          <w:color w:val="000000"/>
          <w:sz w:val="28"/>
          <w:szCs w:val="28"/>
        </w:rPr>
      </w:pPr>
      <w:r w:rsidRPr="00D27B1A">
        <w:rPr>
          <w:rFonts w:asciiTheme="minorHAnsi" w:hAnsiTheme="minorHAnsi" w:cstheme="minorHAnsi"/>
          <w:b/>
          <w:bCs/>
          <w:color w:val="000000"/>
          <w:sz w:val="28"/>
          <w:szCs w:val="28"/>
        </w:rPr>
        <w:t xml:space="preserve">To express interest: please send us a short video/audio clip (3 mins) or a 1 x A4 outline of why you would like to participate and what you can bring to the role by 31 January 2023.  </w:t>
      </w:r>
    </w:p>
    <w:p w14:paraId="05200FC1" w14:textId="77777777" w:rsidR="00D27B1A" w:rsidRDefault="00D27B1A" w:rsidP="00D27B1A">
      <w:pPr>
        <w:rPr>
          <w:rFonts w:asciiTheme="minorHAnsi" w:hAnsiTheme="minorHAnsi" w:cstheme="minorHAnsi"/>
          <w:color w:val="000000"/>
        </w:rPr>
      </w:pPr>
    </w:p>
    <w:p w14:paraId="7F2D095D" w14:textId="692CEC48" w:rsidR="00D27B1A" w:rsidRPr="00D27B1A" w:rsidRDefault="00D27B1A" w:rsidP="00D27B1A">
      <w:pPr>
        <w:rPr>
          <w:rFonts w:asciiTheme="minorHAnsi" w:hAnsiTheme="minorHAnsi" w:cstheme="minorHAnsi"/>
          <w:b/>
          <w:bCs/>
          <w:sz w:val="28"/>
          <w:szCs w:val="28"/>
        </w:rPr>
      </w:pPr>
      <w:r w:rsidRPr="00D27B1A">
        <w:rPr>
          <w:rFonts w:asciiTheme="minorHAnsi" w:hAnsiTheme="minorHAnsi" w:cstheme="minorHAnsi"/>
          <w:b/>
          <w:bCs/>
          <w:color w:val="000000"/>
          <w:sz w:val="28"/>
          <w:szCs w:val="28"/>
        </w:rPr>
        <w:t>We will also be holding an online open conversation about the project and the roles on Tues 2</w:t>
      </w:r>
      <w:r w:rsidR="002F1DFE">
        <w:rPr>
          <w:rFonts w:asciiTheme="minorHAnsi" w:hAnsiTheme="minorHAnsi" w:cstheme="minorHAnsi"/>
          <w:b/>
          <w:bCs/>
          <w:color w:val="000000"/>
          <w:sz w:val="28"/>
          <w:szCs w:val="28"/>
        </w:rPr>
        <w:t>7</w:t>
      </w:r>
      <w:r w:rsidRPr="00D27B1A">
        <w:rPr>
          <w:rFonts w:asciiTheme="minorHAnsi" w:hAnsiTheme="minorHAnsi" w:cstheme="minorHAnsi"/>
          <w:b/>
          <w:bCs/>
          <w:color w:val="000000"/>
          <w:sz w:val="28"/>
          <w:szCs w:val="28"/>
        </w:rPr>
        <w:t xml:space="preserve"> January from 11 – 12 noon. </w:t>
      </w:r>
      <w:r w:rsidRPr="00D27B1A">
        <w:rPr>
          <w:rFonts w:asciiTheme="minorHAnsi" w:hAnsiTheme="minorHAnsi" w:cstheme="minorHAnsi"/>
          <w:b/>
          <w:bCs/>
          <w:sz w:val="28"/>
          <w:szCs w:val="28"/>
        </w:rPr>
        <w:t xml:space="preserve">To book your place email </w:t>
      </w:r>
      <w:hyperlink r:id="rId8" w:history="1">
        <w:r w:rsidRPr="00D27B1A">
          <w:rPr>
            <w:rStyle w:val="Hyperlink"/>
            <w:rFonts w:asciiTheme="minorHAnsi" w:hAnsiTheme="minorHAnsi" w:cstheme="minorHAnsi"/>
            <w:b/>
            <w:bCs/>
            <w:sz w:val="28"/>
            <w:szCs w:val="28"/>
          </w:rPr>
          <w:t>recruitment@beyondtheborder.com</w:t>
        </w:r>
      </w:hyperlink>
    </w:p>
    <w:p w14:paraId="7DCD2420" w14:textId="77777777" w:rsidR="00D27B1A" w:rsidRDefault="00D27B1A" w:rsidP="00D27B1A">
      <w:pPr>
        <w:jc w:val="both"/>
        <w:rPr>
          <w:rFonts w:asciiTheme="minorHAnsi" w:hAnsiTheme="minorHAnsi" w:cstheme="minorHAnsi"/>
          <w:b/>
          <w:bCs/>
        </w:rPr>
      </w:pPr>
    </w:p>
    <w:p w14:paraId="41EFDCD5" w14:textId="77777777" w:rsidR="00D27B1A" w:rsidRPr="00D27B1A" w:rsidRDefault="00D27B1A" w:rsidP="00D27B1A">
      <w:pPr>
        <w:jc w:val="both"/>
        <w:rPr>
          <w:rFonts w:asciiTheme="minorHAnsi" w:hAnsiTheme="minorHAnsi" w:cstheme="minorHAnsi"/>
          <w:b/>
          <w:bCs/>
          <w:color w:val="000000"/>
          <w:sz w:val="28"/>
          <w:szCs w:val="28"/>
        </w:rPr>
      </w:pPr>
      <w:r w:rsidRPr="00D27B1A">
        <w:rPr>
          <w:rFonts w:asciiTheme="minorHAnsi" w:hAnsiTheme="minorHAnsi" w:cstheme="minorHAnsi"/>
          <w:b/>
          <w:bCs/>
          <w:sz w:val="28"/>
          <w:szCs w:val="28"/>
        </w:rPr>
        <w:t>Email your interest to recruitment@beyondtheborder.com</w:t>
      </w:r>
    </w:p>
    <w:p w14:paraId="29F79EF0" w14:textId="77777777" w:rsidR="00D27B1A" w:rsidRDefault="00D27B1A" w:rsidP="00D27B1A">
      <w:pPr>
        <w:jc w:val="both"/>
        <w:rPr>
          <w:rFonts w:asciiTheme="minorHAnsi" w:hAnsiTheme="minorHAnsi" w:cstheme="minorHAnsi"/>
          <w:b/>
          <w:bCs/>
          <w:color w:val="000000"/>
        </w:rPr>
      </w:pPr>
    </w:p>
    <w:p w14:paraId="1B992293" w14:textId="77777777" w:rsidR="00D27B1A" w:rsidRDefault="00D27B1A" w:rsidP="00D27B1A">
      <w:pPr>
        <w:jc w:val="both"/>
        <w:rPr>
          <w:rFonts w:asciiTheme="minorHAnsi" w:hAnsiTheme="minorHAnsi" w:cstheme="minorHAnsi"/>
          <w:b/>
          <w:bCs/>
          <w:color w:val="000000"/>
        </w:rPr>
      </w:pPr>
      <w:r>
        <w:rPr>
          <w:rFonts w:asciiTheme="minorHAnsi" w:hAnsiTheme="minorHAnsi" w:cstheme="minorHAnsi"/>
          <w:b/>
          <w:bCs/>
          <w:color w:val="000000"/>
        </w:rPr>
        <w:t xml:space="preserve">Time Commitments: </w:t>
      </w:r>
    </w:p>
    <w:p w14:paraId="5CD01C85" w14:textId="77777777" w:rsidR="00D27B1A" w:rsidRPr="00B8207B" w:rsidRDefault="00D27B1A" w:rsidP="00D27B1A">
      <w:pPr>
        <w:jc w:val="both"/>
        <w:rPr>
          <w:rFonts w:asciiTheme="minorHAnsi" w:hAnsiTheme="minorHAnsi" w:cstheme="minorHAnsi"/>
          <w:color w:val="000000"/>
        </w:rPr>
      </w:pPr>
      <w:r w:rsidRPr="00B8207B">
        <w:rPr>
          <w:rFonts w:asciiTheme="minorHAnsi" w:hAnsiTheme="minorHAnsi" w:cstheme="minorHAnsi"/>
          <w:color w:val="000000"/>
        </w:rPr>
        <w:t xml:space="preserve">Week of 6 Feb: Supporting online info sharing session for creative </w:t>
      </w:r>
      <w:r>
        <w:rPr>
          <w:rFonts w:asciiTheme="minorHAnsi" w:hAnsiTheme="minorHAnsi" w:cstheme="minorHAnsi"/>
          <w:color w:val="000000"/>
        </w:rPr>
        <w:t>&amp;</w:t>
      </w:r>
      <w:r w:rsidRPr="00B8207B">
        <w:rPr>
          <w:rFonts w:asciiTheme="minorHAnsi" w:hAnsiTheme="minorHAnsi" w:cstheme="minorHAnsi"/>
          <w:color w:val="000000"/>
        </w:rPr>
        <w:t xml:space="preserve"> project manager roles (</w:t>
      </w:r>
      <w:r>
        <w:rPr>
          <w:rFonts w:asciiTheme="minorHAnsi" w:hAnsiTheme="minorHAnsi" w:cstheme="minorHAnsi"/>
          <w:color w:val="000000"/>
        </w:rPr>
        <w:t xml:space="preserve">maximum </w:t>
      </w:r>
      <w:r w:rsidRPr="00B8207B">
        <w:rPr>
          <w:rFonts w:asciiTheme="minorHAnsi" w:hAnsiTheme="minorHAnsi" w:cstheme="minorHAnsi"/>
          <w:color w:val="000000"/>
        </w:rPr>
        <w:t xml:space="preserve">2 hour </w:t>
      </w:r>
      <w:r>
        <w:rPr>
          <w:rFonts w:asciiTheme="minorHAnsi" w:hAnsiTheme="minorHAnsi" w:cstheme="minorHAnsi"/>
          <w:color w:val="000000"/>
        </w:rPr>
        <w:t xml:space="preserve">evening </w:t>
      </w:r>
      <w:r w:rsidRPr="00B8207B">
        <w:rPr>
          <w:rFonts w:asciiTheme="minorHAnsi" w:hAnsiTheme="minorHAnsi" w:cstheme="minorHAnsi"/>
          <w:color w:val="000000"/>
        </w:rPr>
        <w:t>session)</w:t>
      </w:r>
    </w:p>
    <w:p w14:paraId="36E30038" w14:textId="77777777" w:rsidR="00D27B1A" w:rsidRPr="00B8207B" w:rsidRDefault="00D27B1A" w:rsidP="00D27B1A">
      <w:pPr>
        <w:jc w:val="both"/>
        <w:rPr>
          <w:rFonts w:asciiTheme="minorHAnsi" w:hAnsiTheme="minorHAnsi" w:cstheme="minorHAnsi"/>
          <w:color w:val="000000"/>
        </w:rPr>
      </w:pPr>
      <w:r w:rsidRPr="00B8207B">
        <w:rPr>
          <w:rFonts w:asciiTheme="minorHAnsi" w:hAnsiTheme="minorHAnsi" w:cstheme="minorHAnsi"/>
          <w:color w:val="000000"/>
        </w:rPr>
        <w:t>Week of 13 Feb: Shortlisting applications for Project Manager role (0.5</w:t>
      </w:r>
      <w:r>
        <w:rPr>
          <w:rFonts w:asciiTheme="minorHAnsi" w:hAnsiTheme="minorHAnsi" w:cstheme="minorHAnsi"/>
          <w:color w:val="000000"/>
        </w:rPr>
        <w:t xml:space="preserve"> days</w:t>
      </w:r>
      <w:r w:rsidRPr="00B8207B">
        <w:rPr>
          <w:rFonts w:asciiTheme="minorHAnsi" w:hAnsiTheme="minorHAnsi" w:cstheme="minorHAnsi"/>
          <w:color w:val="000000"/>
        </w:rPr>
        <w:t>)</w:t>
      </w:r>
    </w:p>
    <w:p w14:paraId="3D8C3F62" w14:textId="77777777" w:rsidR="00D27B1A" w:rsidRPr="00B8207B" w:rsidRDefault="00D27B1A" w:rsidP="00D27B1A">
      <w:pPr>
        <w:jc w:val="both"/>
        <w:rPr>
          <w:rFonts w:asciiTheme="minorHAnsi" w:hAnsiTheme="minorHAnsi" w:cstheme="minorHAnsi"/>
          <w:color w:val="000000"/>
        </w:rPr>
      </w:pPr>
      <w:r w:rsidRPr="00B8207B">
        <w:rPr>
          <w:rFonts w:asciiTheme="minorHAnsi" w:hAnsiTheme="minorHAnsi" w:cstheme="minorHAnsi"/>
          <w:color w:val="000000"/>
        </w:rPr>
        <w:t xml:space="preserve">Week of 20 Feb: Part of interview panel for </w:t>
      </w:r>
      <w:r>
        <w:rPr>
          <w:rFonts w:asciiTheme="minorHAnsi" w:hAnsiTheme="minorHAnsi" w:cstheme="minorHAnsi"/>
          <w:color w:val="000000"/>
        </w:rPr>
        <w:t>the PM</w:t>
      </w:r>
      <w:r w:rsidRPr="00B8207B">
        <w:rPr>
          <w:rFonts w:asciiTheme="minorHAnsi" w:hAnsiTheme="minorHAnsi" w:cstheme="minorHAnsi"/>
          <w:color w:val="000000"/>
        </w:rPr>
        <w:t xml:space="preserve"> role (0.5 day) </w:t>
      </w:r>
    </w:p>
    <w:p w14:paraId="486860AD" w14:textId="77777777" w:rsidR="00D27B1A" w:rsidRPr="00B8207B" w:rsidRDefault="00D27B1A" w:rsidP="00D27B1A">
      <w:pPr>
        <w:jc w:val="both"/>
        <w:rPr>
          <w:rFonts w:asciiTheme="minorHAnsi" w:hAnsiTheme="minorHAnsi" w:cstheme="minorHAnsi"/>
          <w:color w:val="000000"/>
        </w:rPr>
      </w:pPr>
      <w:r w:rsidRPr="00B8207B">
        <w:rPr>
          <w:rFonts w:asciiTheme="minorHAnsi" w:hAnsiTheme="minorHAnsi" w:cstheme="minorHAnsi"/>
          <w:color w:val="000000"/>
        </w:rPr>
        <w:t>Week of 6 March: Shortlist for Cyfarwyddion and Producer roles (1 day)</w:t>
      </w:r>
    </w:p>
    <w:p w14:paraId="6751B106" w14:textId="77777777" w:rsidR="00D27B1A" w:rsidRPr="00B8207B" w:rsidRDefault="00D27B1A" w:rsidP="00D27B1A">
      <w:pPr>
        <w:jc w:val="both"/>
        <w:rPr>
          <w:rFonts w:asciiTheme="minorHAnsi" w:hAnsiTheme="minorHAnsi" w:cstheme="minorHAnsi"/>
          <w:color w:val="000000"/>
        </w:rPr>
      </w:pPr>
      <w:r w:rsidRPr="00B8207B">
        <w:rPr>
          <w:rFonts w:asciiTheme="minorHAnsi" w:hAnsiTheme="minorHAnsi" w:cstheme="minorHAnsi"/>
          <w:color w:val="000000"/>
        </w:rPr>
        <w:t xml:space="preserve">Week of 13 March: Interview for Cyfarwyddion and Producer roles (1 day) </w:t>
      </w:r>
    </w:p>
    <w:p w14:paraId="5AD3274D" w14:textId="7B7168E9" w:rsidR="00D27B1A" w:rsidRDefault="00D27B1A" w:rsidP="00D27B1A">
      <w:pPr>
        <w:jc w:val="both"/>
        <w:rPr>
          <w:rFonts w:asciiTheme="minorHAnsi" w:hAnsiTheme="minorHAnsi" w:cstheme="minorHAnsi"/>
          <w:color w:val="000000"/>
        </w:rPr>
      </w:pPr>
      <w:r w:rsidRPr="00B8207B">
        <w:rPr>
          <w:rFonts w:asciiTheme="minorHAnsi" w:hAnsiTheme="minorHAnsi" w:cstheme="minorHAnsi"/>
          <w:color w:val="000000"/>
        </w:rPr>
        <w:t>Contingency: General Advice 1</w:t>
      </w:r>
      <w:r>
        <w:rPr>
          <w:rFonts w:asciiTheme="minorHAnsi" w:hAnsiTheme="minorHAnsi" w:cstheme="minorHAnsi"/>
          <w:color w:val="000000"/>
        </w:rPr>
        <w:t>.5</w:t>
      </w:r>
      <w:r w:rsidRPr="00B8207B">
        <w:rPr>
          <w:rFonts w:asciiTheme="minorHAnsi" w:hAnsiTheme="minorHAnsi" w:cstheme="minorHAnsi"/>
          <w:color w:val="000000"/>
        </w:rPr>
        <w:t xml:space="preserve"> day</w:t>
      </w:r>
      <w:r>
        <w:rPr>
          <w:rFonts w:asciiTheme="minorHAnsi" w:hAnsiTheme="minorHAnsi" w:cstheme="minorHAnsi"/>
          <w:color w:val="000000"/>
        </w:rPr>
        <w:t>s</w:t>
      </w:r>
    </w:p>
    <w:p w14:paraId="48D29BEB" w14:textId="52B46827" w:rsidR="002F1DFE" w:rsidRDefault="002F1DFE" w:rsidP="00D27B1A">
      <w:pPr>
        <w:jc w:val="both"/>
        <w:rPr>
          <w:rFonts w:asciiTheme="minorHAnsi" w:hAnsiTheme="minorHAnsi" w:cstheme="minorHAnsi"/>
          <w:color w:val="000000"/>
        </w:rPr>
      </w:pPr>
    </w:p>
    <w:p w14:paraId="6FEDCDAE" w14:textId="77777777" w:rsidR="002F1DFE" w:rsidRDefault="002F1DFE" w:rsidP="002F1DFE">
      <w:pPr>
        <w:spacing w:after="160"/>
        <w:jc w:val="both"/>
        <w:rPr>
          <w:rFonts w:asciiTheme="minorHAnsi" w:hAnsiTheme="minorHAnsi" w:cstheme="minorHAnsi"/>
          <w:sz w:val="28"/>
          <w:szCs w:val="28"/>
          <w:lang w:val="en-GB"/>
        </w:rPr>
      </w:pPr>
      <w:r w:rsidRPr="00A819E9">
        <w:rPr>
          <w:rFonts w:asciiTheme="minorHAnsi" w:hAnsiTheme="minorHAnsi" w:cstheme="minorHAnsi"/>
          <w:sz w:val="28"/>
          <w:szCs w:val="28"/>
          <w:lang w:val="en-GB"/>
        </w:rPr>
        <w:t xml:space="preserve">Anti-Racism Storytelling Pathways has been made possible with funding from Welsh Government's Anti-Racist Wales Culture, </w:t>
      </w:r>
      <w:proofErr w:type="gramStart"/>
      <w:r w:rsidRPr="00A819E9">
        <w:rPr>
          <w:rFonts w:asciiTheme="minorHAnsi" w:hAnsiTheme="minorHAnsi" w:cstheme="minorHAnsi"/>
          <w:sz w:val="28"/>
          <w:szCs w:val="28"/>
          <w:lang w:val="en-GB"/>
        </w:rPr>
        <w:t>Heritage</w:t>
      </w:r>
      <w:proofErr w:type="gramEnd"/>
      <w:r w:rsidRPr="00A819E9">
        <w:rPr>
          <w:rFonts w:asciiTheme="minorHAnsi" w:hAnsiTheme="minorHAnsi" w:cstheme="minorHAnsi"/>
          <w:sz w:val="28"/>
          <w:szCs w:val="28"/>
          <w:lang w:val="en-GB"/>
        </w:rPr>
        <w:t xml:space="preserve"> and Sport Fund</w:t>
      </w:r>
    </w:p>
    <w:p w14:paraId="6E0C7B94" w14:textId="2A3BC3D6" w:rsidR="002F1DFE" w:rsidRPr="00D27B1A" w:rsidRDefault="002F1DFE" w:rsidP="002F1DFE">
      <w:pPr>
        <w:jc w:val="center"/>
        <w:rPr>
          <w:rFonts w:asciiTheme="minorHAnsi" w:hAnsiTheme="minorHAnsi" w:cstheme="minorHAnsi"/>
          <w:color w:val="000000"/>
        </w:rPr>
      </w:pPr>
      <w:r>
        <w:rPr>
          <w:rFonts w:asciiTheme="minorHAnsi" w:hAnsiTheme="minorHAnsi" w:cstheme="minorHAnsi"/>
          <w:noProof/>
          <w:color w:val="000000"/>
        </w:rPr>
        <w:drawing>
          <wp:inline distT="0" distB="0" distL="0" distR="0" wp14:anchorId="51D4A86E" wp14:editId="69B5F905">
            <wp:extent cx="2336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00" cy="723900"/>
                    </a:xfrm>
                    <a:prstGeom prst="rect">
                      <a:avLst/>
                    </a:prstGeom>
                  </pic:spPr>
                </pic:pic>
              </a:graphicData>
            </a:graphic>
          </wp:inline>
        </w:drawing>
      </w:r>
    </w:p>
    <w:sectPr w:rsidR="002F1DFE" w:rsidRPr="00D27B1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05AE"/>
    <w:multiLevelType w:val="hybridMultilevel"/>
    <w:tmpl w:val="7ABC1B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A7986"/>
    <w:multiLevelType w:val="multilevel"/>
    <w:tmpl w:val="BC209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336195"/>
    <w:multiLevelType w:val="multilevel"/>
    <w:tmpl w:val="9CF4D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871485"/>
    <w:multiLevelType w:val="multilevel"/>
    <w:tmpl w:val="AC0CC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B858A9"/>
    <w:multiLevelType w:val="multilevel"/>
    <w:tmpl w:val="14FEA3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297486E"/>
    <w:multiLevelType w:val="multilevel"/>
    <w:tmpl w:val="C30A0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8825316">
    <w:abstractNumId w:val="5"/>
  </w:num>
  <w:num w:numId="2" w16cid:durableId="163326328">
    <w:abstractNumId w:val="2"/>
  </w:num>
  <w:num w:numId="3" w16cid:durableId="1615214092">
    <w:abstractNumId w:val="1"/>
  </w:num>
  <w:num w:numId="4" w16cid:durableId="1419447372">
    <w:abstractNumId w:val="4"/>
  </w:num>
  <w:num w:numId="5" w16cid:durableId="1422607784">
    <w:abstractNumId w:val="3"/>
  </w:num>
  <w:num w:numId="6" w16cid:durableId="827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B6"/>
    <w:rsid w:val="002F1DFE"/>
    <w:rsid w:val="00B747B6"/>
    <w:rsid w:val="00D2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94E71"/>
  <w15:docId w15:val="{84C7EE75-5113-CE44-9651-DB8659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916D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6D84"/>
    <w:rPr>
      <w:color w:val="0000FF"/>
      <w:u w:val="single"/>
    </w:rPr>
  </w:style>
  <w:style w:type="paragraph" w:styleId="ListParagraph">
    <w:name w:val="List Paragraph"/>
    <w:basedOn w:val="Normal"/>
    <w:uiPriority w:val="34"/>
    <w:qFormat/>
    <w:rsid w:val="002421BD"/>
    <w:pPr>
      <w:ind w:left="720"/>
      <w:contextualSpacing/>
    </w:pPr>
  </w:style>
  <w:style w:type="character" w:styleId="UnresolvedMention">
    <w:name w:val="Unresolved Mention"/>
    <w:basedOn w:val="DefaultParagraphFont"/>
    <w:uiPriority w:val="99"/>
    <w:semiHidden/>
    <w:unhideWhenUsed/>
    <w:rsid w:val="009242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beyondtheborder.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zW1AbQfovd8nlGwy5CHjXgCkQ==">AMUW2mXbRnF8CyGs3uUmbCd9WiIPAYqMXkQw2xCzXJHAIwanGaxT+SCYg0ndrE4FFi8gsLwR19IuIMBmXu9kJtFzeOjNIGhaGUA/B+YiQFgtE1BPwNFs/eU=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 carter</cp:lastModifiedBy>
  <cp:revision>3</cp:revision>
  <dcterms:created xsi:type="dcterms:W3CDTF">2023-01-19T14:15:00Z</dcterms:created>
  <dcterms:modified xsi:type="dcterms:W3CDTF">2023-01-20T14:58:00Z</dcterms:modified>
</cp:coreProperties>
</file>